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7321" w14:textId="77777777" w:rsidR="00D9445E" w:rsidRPr="00D9445E" w:rsidRDefault="00D9445E" w:rsidP="00D9445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gramStart"/>
      <w:r w:rsidRPr="00D9445E">
        <w:rPr>
          <w:b/>
          <w:sz w:val="24"/>
          <w:szCs w:val="24"/>
          <w:lang w:eastAsia="ru-RU"/>
        </w:rPr>
        <w:t>Муниципальное  бюджетное</w:t>
      </w:r>
      <w:proofErr w:type="gramEnd"/>
      <w:r w:rsidRPr="00D9445E">
        <w:rPr>
          <w:b/>
          <w:sz w:val="24"/>
          <w:szCs w:val="24"/>
          <w:lang w:eastAsia="ru-RU"/>
        </w:rPr>
        <w:t xml:space="preserve"> дошкольное образовательное учреждение</w:t>
      </w:r>
    </w:p>
    <w:p w14:paraId="019D8139" w14:textId="77777777" w:rsidR="00D9445E" w:rsidRPr="00D9445E" w:rsidRDefault="00D9445E" w:rsidP="00D9445E">
      <w:pPr>
        <w:widowControl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D9445E">
        <w:rPr>
          <w:rFonts w:eastAsiaTheme="minorEastAsia"/>
          <w:b/>
          <w:sz w:val="24"/>
          <w:szCs w:val="24"/>
          <w:lang w:eastAsia="ru-RU"/>
        </w:rPr>
        <w:t>«Детский сад общеразвивающего вида № 157»</w:t>
      </w:r>
    </w:p>
    <w:p w14:paraId="12731F15" w14:textId="77777777" w:rsidR="00D9445E" w:rsidRPr="00D9445E" w:rsidRDefault="00D9445E" w:rsidP="00D9445E">
      <w:pPr>
        <w:widowControl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D9445E">
        <w:rPr>
          <w:rFonts w:eastAsiaTheme="minorEastAsia"/>
          <w:b/>
          <w:sz w:val="24"/>
          <w:szCs w:val="24"/>
          <w:lang w:eastAsia="ru-RU"/>
        </w:rPr>
        <w:t>153025, г. Иваново ул. Дзержинского д. 21 тел. 34-64-67</w:t>
      </w:r>
    </w:p>
    <w:p w14:paraId="64AC0032" w14:textId="10B875D4" w:rsidR="00D9445E" w:rsidRPr="00582A8C" w:rsidRDefault="00D9445E" w:rsidP="00582A8C">
      <w:pPr>
        <w:widowControl/>
        <w:adjustRightInd w:val="0"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D9445E">
        <w:rPr>
          <w:rFonts w:eastAsiaTheme="minorEastAsia"/>
          <w:b/>
          <w:sz w:val="24"/>
          <w:szCs w:val="24"/>
          <w:u w:val="single"/>
          <w:lang w:eastAsia="ru-RU"/>
        </w:rPr>
        <w:t>ИНН: 3702137280 КПП:370201001</w:t>
      </w:r>
    </w:p>
    <w:p w14:paraId="0946DDFD" w14:textId="42918BC6" w:rsidR="00751272" w:rsidRDefault="00751272" w:rsidP="00751272">
      <w:pPr>
        <w:pStyle w:val="a3"/>
        <w:spacing w:line="321" w:lineRule="exact"/>
        <w:ind w:left="893" w:right="892"/>
        <w:jc w:val="center"/>
      </w:pPr>
      <w:r>
        <w:rPr>
          <w:spacing w:val="-2"/>
        </w:rPr>
        <w:t>ПРИКАЗ</w:t>
      </w:r>
    </w:p>
    <w:p w14:paraId="715E9110" w14:textId="2931EC75" w:rsidR="00751272" w:rsidRDefault="00751272" w:rsidP="00582A8C">
      <w:pPr>
        <w:pStyle w:val="a3"/>
        <w:tabs>
          <w:tab w:val="left" w:pos="8063"/>
        </w:tabs>
        <w:spacing w:line="321" w:lineRule="exact"/>
        <w:ind w:left="4"/>
        <w:jc w:val="center"/>
      </w:pPr>
      <w:r>
        <w:t>от</w:t>
      </w:r>
      <w:r>
        <w:rPr>
          <w:spacing w:val="1"/>
        </w:rPr>
        <w:t xml:space="preserve"> </w:t>
      </w:r>
      <w:r>
        <w:t>25.07.2024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</w:r>
      <w:r>
        <w:rPr>
          <w:spacing w:val="-4"/>
        </w:rPr>
        <w:t>№</w:t>
      </w:r>
      <w:r w:rsidR="00284790">
        <w:rPr>
          <w:spacing w:val="-4"/>
        </w:rPr>
        <w:t xml:space="preserve"> </w:t>
      </w:r>
      <w:r>
        <w:rPr>
          <w:spacing w:val="-4"/>
        </w:rPr>
        <w:t>46</w:t>
      </w:r>
    </w:p>
    <w:p w14:paraId="53F010EA" w14:textId="77777777" w:rsidR="00751272" w:rsidRDefault="00751272" w:rsidP="00751272">
      <w:pPr>
        <w:spacing w:line="321" w:lineRule="exact"/>
        <w:ind w:left="14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сетевого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взаимодействия</w:t>
      </w:r>
    </w:p>
    <w:p w14:paraId="3BC5D5D2" w14:textId="77777777" w:rsidR="00751272" w:rsidRDefault="00751272" w:rsidP="00751272">
      <w:pPr>
        <w:spacing w:line="242" w:lineRule="auto"/>
        <w:ind w:left="141" w:right="2191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партнерами в 2024-2025учебном году</w:t>
      </w:r>
    </w:p>
    <w:p w14:paraId="2FA8B9F3" w14:textId="77777777" w:rsidR="00751272" w:rsidRDefault="00751272" w:rsidP="00751272">
      <w:pPr>
        <w:pStyle w:val="a3"/>
        <w:spacing w:before="308"/>
        <w:ind w:left="141" w:right="137"/>
        <w:jc w:val="both"/>
      </w:pPr>
      <w:r>
        <w:t>С целью создания взаимовыгодного социального партнерства МБДОУ №157 с учреждениями образования, культуры и спорта в режиме открытого образовательного пространства, для максимального удовлетворения образовательных потребностей воспитанников:</w:t>
      </w:r>
    </w:p>
    <w:p w14:paraId="76F25EE3" w14:textId="77777777" w:rsidR="00751272" w:rsidRDefault="00751272" w:rsidP="00751272">
      <w:pPr>
        <w:pStyle w:val="a3"/>
        <w:spacing w:before="121"/>
        <w:ind w:left="141"/>
      </w:pPr>
      <w:r>
        <w:rPr>
          <w:spacing w:val="-2"/>
        </w:rPr>
        <w:t>ПРИКАЗЫВАЮ:</w:t>
      </w:r>
    </w:p>
    <w:p w14:paraId="4B2F32D5" w14:textId="77777777" w:rsidR="00751272" w:rsidRDefault="00751272" w:rsidP="00751272">
      <w:pPr>
        <w:pStyle w:val="a5"/>
        <w:numPr>
          <w:ilvl w:val="0"/>
          <w:numId w:val="1"/>
        </w:numPr>
        <w:tabs>
          <w:tab w:val="left" w:pos="425"/>
        </w:tabs>
        <w:ind w:right="139" w:firstLine="0"/>
        <w:jc w:val="both"/>
        <w:rPr>
          <w:sz w:val="28"/>
        </w:rPr>
      </w:pPr>
      <w:r>
        <w:rPr>
          <w:sz w:val="28"/>
        </w:rPr>
        <w:t>Организовать сетевое взаимодействие с учреждениями образования, культуры и спорта на основании договоров о сетевом взаимодействии в период с 01.09.2024 г. по 31.08.2025 г.</w:t>
      </w:r>
    </w:p>
    <w:p w14:paraId="6CBE05B2" w14:textId="77777777" w:rsidR="00751272" w:rsidRDefault="00751272" w:rsidP="00751272">
      <w:pPr>
        <w:pStyle w:val="a5"/>
        <w:numPr>
          <w:ilvl w:val="0"/>
          <w:numId w:val="1"/>
        </w:numPr>
        <w:tabs>
          <w:tab w:val="left" w:pos="425"/>
        </w:tabs>
        <w:spacing w:before="123"/>
        <w:ind w:right="141" w:firstLine="0"/>
        <w:rPr>
          <w:sz w:val="28"/>
        </w:rPr>
      </w:pPr>
      <w:r>
        <w:rPr>
          <w:sz w:val="28"/>
        </w:rPr>
        <w:t>Утвердить план сетевого взаимодействия детей старшего дошкольного возраста на 2024-2025 учебный год.</w:t>
      </w:r>
    </w:p>
    <w:p w14:paraId="6A6BCC65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Назначить</w:t>
      </w:r>
      <w:r w:rsidRPr="00582A8C">
        <w:rPr>
          <w:spacing w:val="-2"/>
          <w:sz w:val="28"/>
        </w:rPr>
        <w:tab/>
        <w:t>координатором</w:t>
      </w:r>
      <w:r w:rsidRPr="00582A8C">
        <w:rPr>
          <w:spacing w:val="-2"/>
          <w:sz w:val="28"/>
        </w:rPr>
        <w:tab/>
        <w:t>по</w:t>
      </w:r>
      <w:r w:rsidRPr="00582A8C">
        <w:rPr>
          <w:spacing w:val="-2"/>
          <w:sz w:val="28"/>
        </w:rPr>
        <w:tab/>
        <w:t>организации</w:t>
      </w:r>
      <w:r w:rsidRPr="00582A8C">
        <w:rPr>
          <w:spacing w:val="-2"/>
          <w:sz w:val="28"/>
        </w:rPr>
        <w:tab/>
        <w:t>сетевого</w:t>
      </w:r>
      <w:r w:rsidRPr="00582A8C">
        <w:rPr>
          <w:spacing w:val="-2"/>
          <w:sz w:val="28"/>
        </w:rPr>
        <w:tab/>
        <w:t>взаимодействия воспитателя Баранову М.В.</w:t>
      </w:r>
    </w:p>
    <w:p w14:paraId="50DC9448" w14:textId="77777777" w:rsid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контролировать проведение мероприятий согласно утвержденному плану работы;</w:t>
      </w:r>
    </w:p>
    <w:p w14:paraId="76D889B6" w14:textId="2440467B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предоставлять информацию о результатах проведения мероприятий заведующему МБДОУ №157 в соответствии с утвержденным планом:</w:t>
      </w:r>
    </w:p>
    <w:p w14:paraId="6C27EF72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Планета лета» июль-август</w:t>
      </w:r>
    </w:p>
    <w:p w14:paraId="5319CAA5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1.«Неделя семьи» с 01.07.24 по 04.07.2024год</w:t>
      </w:r>
    </w:p>
    <w:p w14:paraId="1F7FFAE1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2.«Неделя искусства» с 07.07.2024 по11.07.2024год</w:t>
      </w:r>
    </w:p>
    <w:p w14:paraId="0BC8428A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3.«Неделя Дружбы» с 14.07.2024 год по 18.07.2024 год</w:t>
      </w:r>
    </w:p>
    <w:p w14:paraId="1CAD4F79" w14:textId="4E9A6D9D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4.«Неделя художественной литературы»</w:t>
      </w:r>
      <w:r>
        <w:rPr>
          <w:spacing w:val="-2"/>
          <w:sz w:val="28"/>
        </w:rPr>
        <w:t xml:space="preserve"> </w:t>
      </w:r>
      <w:r w:rsidRPr="00582A8C">
        <w:rPr>
          <w:spacing w:val="-2"/>
          <w:sz w:val="28"/>
        </w:rPr>
        <w:t>с 21.07.2024 по 25.07.2024 год</w:t>
      </w:r>
    </w:p>
    <w:p w14:paraId="3FCE964B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5.«Неделя дорожного движения» с 28.07.2023 по 08.08.2024 год</w:t>
      </w:r>
    </w:p>
    <w:p w14:paraId="7368A411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6.«Вкусное лето» с 04.08.2024 по 15.08.2024 год</w:t>
      </w:r>
    </w:p>
    <w:p w14:paraId="106B24CD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7.«До свидания ЛЕТО!» с     18.08.2024 по 31.08.2024 год.</w:t>
      </w:r>
    </w:p>
    <w:p w14:paraId="796F936D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Заместителю заведующего Игошиной Л.В. размещать информацию о проведенных мероприятиях на социальных сетях.</w:t>
      </w:r>
    </w:p>
    <w:p w14:paraId="4877BD53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  <w:r w:rsidRPr="00582A8C">
        <w:rPr>
          <w:spacing w:val="-2"/>
          <w:sz w:val="28"/>
        </w:rPr>
        <w:t>Контроль за исполнения приказа оставляю за собой.</w:t>
      </w:r>
    </w:p>
    <w:p w14:paraId="34A6F564" w14:textId="77777777" w:rsidR="00582A8C" w:rsidRPr="00582A8C" w:rsidRDefault="00582A8C" w:rsidP="00582A8C">
      <w:pPr>
        <w:tabs>
          <w:tab w:val="left" w:pos="425"/>
        </w:tabs>
        <w:spacing w:before="121"/>
        <w:jc w:val="both"/>
        <w:rPr>
          <w:spacing w:val="-2"/>
          <w:sz w:val="28"/>
        </w:rPr>
      </w:pPr>
    </w:p>
    <w:p w14:paraId="4E67CD41" w14:textId="77777777" w:rsidR="00751272" w:rsidRDefault="00751272" w:rsidP="00751272">
      <w:pPr>
        <w:tabs>
          <w:tab w:val="left" w:pos="425"/>
        </w:tabs>
        <w:spacing w:before="121"/>
        <w:jc w:val="both"/>
        <w:rPr>
          <w:sz w:val="28"/>
        </w:rPr>
      </w:pPr>
    </w:p>
    <w:p w14:paraId="7F3A0BF4" w14:textId="77777777" w:rsidR="00751272" w:rsidRPr="00FA73D9" w:rsidRDefault="00751272" w:rsidP="00751272">
      <w:pPr>
        <w:tabs>
          <w:tab w:val="left" w:pos="425"/>
        </w:tabs>
        <w:spacing w:before="121"/>
        <w:jc w:val="both"/>
        <w:rPr>
          <w:sz w:val="28"/>
        </w:rPr>
      </w:pPr>
      <w:r>
        <w:rPr>
          <w:sz w:val="28"/>
        </w:rPr>
        <w:t>Заведующий МБДОУ №157 Глебова И.Н.</w:t>
      </w:r>
    </w:p>
    <w:p w14:paraId="70E98B92" w14:textId="77777777" w:rsidR="00751272" w:rsidRDefault="00751272" w:rsidP="00751272">
      <w:pPr>
        <w:pStyle w:val="a3"/>
        <w:spacing w:before="319"/>
      </w:pPr>
    </w:p>
    <w:p w14:paraId="3BFA7C63" w14:textId="77777777" w:rsidR="00821743" w:rsidRDefault="00821743"/>
    <w:sectPr w:rsidR="00821743" w:rsidSect="00582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71"/>
    <w:multiLevelType w:val="hybridMultilevel"/>
    <w:tmpl w:val="25A80CE4"/>
    <w:lvl w:ilvl="0" w:tplc="DA687824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60D30">
      <w:numFmt w:val="bullet"/>
      <w:lvlText w:val="-"/>
      <w:lvlJc w:val="left"/>
      <w:pPr>
        <w:ind w:left="14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B61BAE">
      <w:numFmt w:val="bullet"/>
      <w:lvlText w:val="•"/>
      <w:lvlJc w:val="left"/>
      <w:pPr>
        <w:ind w:left="2040" w:hanging="224"/>
      </w:pPr>
      <w:rPr>
        <w:rFonts w:hint="default"/>
        <w:lang w:val="ru-RU" w:eastAsia="en-US" w:bidi="ar-SA"/>
      </w:rPr>
    </w:lvl>
    <w:lvl w:ilvl="3" w:tplc="3C607EB2">
      <w:numFmt w:val="bullet"/>
      <w:lvlText w:val="•"/>
      <w:lvlJc w:val="left"/>
      <w:pPr>
        <w:ind w:left="2990" w:hanging="224"/>
      </w:pPr>
      <w:rPr>
        <w:rFonts w:hint="default"/>
        <w:lang w:val="ru-RU" w:eastAsia="en-US" w:bidi="ar-SA"/>
      </w:rPr>
    </w:lvl>
    <w:lvl w:ilvl="4" w:tplc="D604D9C0">
      <w:numFmt w:val="bullet"/>
      <w:lvlText w:val="•"/>
      <w:lvlJc w:val="left"/>
      <w:pPr>
        <w:ind w:left="3940" w:hanging="224"/>
      </w:pPr>
      <w:rPr>
        <w:rFonts w:hint="default"/>
        <w:lang w:val="ru-RU" w:eastAsia="en-US" w:bidi="ar-SA"/>
      </w:rPr>
    </w:lvl>
    <w:lvl w:ilvl="5" w:tplc="3EDA97BE">
      <w:numFmt w:val="bullet"/>
      <w:lvlText w:val="•"/>
      <w:lvlJc w:val="left"/>
      <w:pPr>
        <w:ind w:left="4890" w:hanging="224"/>
      </w:pPr>
      <w:rPr>
        <w:rFonts w:hint="default"/>
        <w:lang w:val="ru-RU" w:eastAsia="en-US" w:bidi="ar-SA"/>
      </w:rPr>
    </w:lvl>
    <w:lvl w:ilvl="6" w:tplc="FDE61248">
      <w:numFmt w:val="bullet"/>
      <w:lvlText w:val="•"/>
      <w:lvlJc w:val="left"/>
      <w:pPr>
        <w:ind w:left="5840" w:hanging="224"/>
      </w:pPr>
      <w:rPr>
        <w:rFonts w:hint="default"/>
        <w:lang w:val="ru-RU" w:eastAsia="en-US" w:bidi="ar-SA"/>
      </w:rPr>
    </w:lvl>
    <w:lvl w:ilvl="7" w:tplc="AB6A81D2">
      <w:numFmt w:val="bullet"/>
      <w:lvlText w:val="•"/>
      <w:lvlJc w:val="left"/>
      <w:pPr>
        <w:ind w:left="6790" w:hanging="224"/>
      </w:pPr>
      <w:rPr>
        <w:rFonts w:hint="default"/>
        <w:lang w:val="ru-RU" w:eastAsia="en-US" w:bidi="ar-SA"/>
      </w:rPr>
    </w:lvl>
    <w:lvl w:ilvl="8" w:tplc="B7105270">
      <w:numFmt w:val="bullet"/>
      <w:lvlText w:val="•"/>
      <w:lvlJc w:val="left"/>
      <w:pPr>
        <w:ind w:left="7740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43"/>
    <w:rsid w:val="00284790"/>
    <w:rsid w:val="00582A8C"/>
    <w:rsid w:val="00751272"/>
    <w:rsid w:val="00821743"/>
    <w:rsid w:val="00D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488C"/>
  <w15:chartTrackingRefBased/>
  <w15:docId w15:val="{D8790B7E-CC91-4AC4-8BF7-BD6BA16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12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2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1272"/>
    <w:pPr>
      <w:spacing w:before="118"/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Рунцова</dc:creator>
  <cp:keywords/>
  <dc:description/>
  <cp:lastModifiedBy>Мария Рунцова</cp:lastModifiedBy>
  <cp:revision>6</cp:revision>
  <dcterms:created xsi:type="dcterms:W3CDTF">2025-01-17T13:21:00Z</dcterms:created>
  <dcterms:modified xsi:type="dcterms:W3CDTF">2025-01-17T13:30:00Z</dcterms:modified>
</cp:coreProperties>
</file>