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6B" w:rsidRDefault="0068406B" w:rsidP="00BF3C31">
      <w:pPr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  <w:r w:rsidRPr="00BF3C31">
        <w:rPr>
          <w:rFonts w:ascii="Arial Black" w:eastAsia="Times New Roman" w:hAnsi="Arial Black" w:cs="Times New Roman"/>
          <w:color w:val="0070C0"/>
          <w:sz w:val="24"/>
          <w:szCs w:val="24"/>
          <w:lang w:eastAsia="ru-RU"/>
        </w:rPr>
        <w:t xml:space="preserve">Условия для обучения лиц с </w:t>
      </w:r>
      <w:proofErr w:type="gramStart"/>
      <w:r w:rsidRPr="00BF3C31">
        <w:rPr>
          <w:rFonts w:ascii="Arial Black" w:eastAsia="Times New Roman" w:hAnsi="Arial Black" w:cs="Times New Roman"/>
          <w:color w:val="0070C0"/>
          <w:sz w:val="24"/>
          <w:szCs w:val="24"/>
          <w:lang w:eastAsia="ru-RU"/>
        </w:rPr>
        <w:t>ограниченными  возможностями</w:t>
      </w:r>
      <w:proofErr w:type="gramEnd"/>
      <w:r w:rsidRPr="00BF3C31">
        <w:rPr>
          <w:rFonts w:ascii="Arial Black" w:eastAsia="Times New Roman" w:hAnsi="Arial Black" w:cs="Times New Roman"/>
          <w:color w:val="0070C0"/>
          <w:sz w:val="24"/>
          <w:szCs w:val="24"/>
          <w:lang w:eastAsia="ru-RU"/>
        </w:rPr>
        <w:t> здоровья:</w:t>
      </w:r>
    </w:p>
    <w:p w:rsidR="00BF3C31" w:rsidRPr="00BF3C31" w:rsidRDefault="00BF3C31" w:rsidP="00BF3C31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2687"/>
      </w:tblGrid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Наличие оборудованных учебных кабинетов,</w:t>
            </w:r>
            <w:r w:rsidR="00BF3C31"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 xml:space="preserve"> </w:t>
            </w: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объектов</w:t>
            </w: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br/>
              <w:t>для проведения практических занятий, библиотек,</w:t>
            </w:r>
            <w:r w:rsidR="00BF3C31"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 xml:space="preserve"> </w:t>
            </w: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объектов спорта, средств обучения и воспитания для использования инвалидами и лицами с ограниченными возможностями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отсутствует </w:t>
            </w:r>
          </w:p>
        </w:tc>
      </w:tr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Обеспечение доступа в здание образовательной организации инвалидов и лиц с  ограниченными возможностями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имеется кнопка вызова дежурного администратора</w:t>
            </w:r>
          </w:p>
        </w:tc>
      </w:tr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Условия организации питания инвалидов и лиц с ограниченными возможностями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Электронные образовательные ресурсы , к которым обеспечивается доступ обучающихся, в том числе приспособленные для использования инвалидами и лицами  с ограниченными возможностями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8406B" w:rsidRPr="0068406B" w:rsidTr="00BF3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406B" w:rsidRPr="00BF3C31" w:rsidRDefault="0068406B" w:rsidP="00BF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 w:rsidRPr="00BF3C31">
              <w:rPr>
                <w:rFonts w:ascii="Arial Black" w:eastAsia="Times New Roman" w:hAnsi="Arial Black" w:cs="Times New Roman"/>
                <w:color w:val="C45911" w:themeColor="accent2" w:themeShade="BF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EB0934" w:rsidRDefault="00EB0934" w:rsidP="00BF3C31">
      <w:pPr>
        <w:jc w:val="both"/>
      </w:pPr>
    </w:p>
    <w:sectPr w:rsidR="00EB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6B"/>
    <w:rsid w:val="005C4D55"/>
    <w:rsid w:val="0068406B"/>
    <w:rsid w:val="00BF3C31"/>
    <w:rsid w:val="00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CD3D"/>
  <w15:chartTrackingRefBased/>
  <w15:docId w15:val="{F341B25B-B2AB-4157-BA3C-3519D3CC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611">
              <w:marLeft w:val="3705"/>
              <w:marRight w:val="370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dou74</dc:creator>
  <cp:keywords/>
  <dc:description/>
  <cp:lastModifiedBy>dou157</cp:lastModifiedBy>
  <cp:revision>2</cp:revision>
  <dcterms:created xsi:type="dcterms:W3CDTF">2019-07-26T07:46:00Z</dcterms:created>
  <dcterms:modified xsi:type="dcterms:W3CDTF">2019-07-26T07:46:00Z</dcterms:modified>
</cp:coreProperties>
</file>